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BF" w:rsidRDefault="004E6BBF" w:rsidP="004E6BBF">
      <w:pPr>
        <w:bidi/>
        <w:jc w:val="center"/>
        <w:rPr>
          <w:rFonts w:ascii="Calibri" w:hAnsi="Calibri" w:cs="AL-Hotham"/>
          <w:sz w:val="96"/>
          <w:szCs w:val="48"/>
          <w:rtl/>
        </w:rPr>
      </w:pPr>
    </w:p>
    <w:p w:rsidR="004E6BBF" w:rsidRPr="004E6BBF" w:rsidRDefault="004E6BBF" w:rsidP="004E6BBF">
      <w:pPr>
        <w:bidi/>
        <w:jc w:val="center"/>
        <w:rPr>
          <w:rFonts w:ascii="Calibri" w:hAnsi="Calibri" w:cs="AL-Hotham"/>
          <w:sz w:val="96"/>
          <w:szCs w:val="48"/>
          <w:u w:val="single"/>
          <w:rtl/>
        </w:rPr>
      </w:pPr>
      <w:r w:rsidRPr="004E6BBF">
        <w:rPr>
          <w:rFonts w:ascii="Calibri" w:hAnsi="Calibri" w:cs="AL-Hotham" w:hint="cs"/>
          <w:sz w:val="96"/>
          <w:szCs w:val="48"/>
          <w:u w:val="single"/>
          <w:rtl/>
        </w:rPr>
        <w:t>اعـــــــــلان</w:t>
      </w:r>
    </w:p>
    <w:p w:rsidR="004E6BBF" w:rsidRDefault="004E6BBF" w:rsidP="004E6BBF">
      <w:pPr>
        <w:bidi/>
        <w:jc w:val="both"/>
        <w:rPr>
          <w:rFonts w:ascii="Calibri" w:hAnsi="Calibri" w:cs="AL-Hotham"/>
          <w:sz w:val="32"/>
          <w:szCs w:val="32"/>
          <w:rtl/>
        </w:rPr>
      </w:pPr>
    </w:p>
    <w:p w:rsidR="004E6BBF" w:rsidRPr="00344B4E" w:rsidRDefault="004E6BBF" w:rsidP="004E6BBF">
      <w:pPr>
        <w:bidi/>
        <w:jc w:val="both"/>
        <w:rPr>
          <w:rFonts w:ascii="Calibri" w:hAnsi="Calibri" w:cs="AL-Hotham"/>
          <w:color w:val="000000" w:themeColor="text1"/>
          <w:sz w:val="32"/>
          <w:szCs w:val="32"/>
          <w:rtl/>
        </w:rPr>
      </w:pPr>
      <w:bookmarkStart w:id="0" w:name="_GoBack"/>
      <w:bookmarkEnd w:id="0"/>
      <w:r w:rsidRPr="00AD0569">
        <w:rPr>
          <w:rFonts w:ascii="Calibri" w:hAnsi="Calibri" w:cs="AL-Hotham"/>
          <w:sz w:val="32"/>
          <w:szCs w:val="32"/>
          <w:rtl/>
        </w:rPr>
        <w:t xml:space="preserve">تنهي غرفة التجارة والصناعة والخدمات للشرق، الى علم المهنيين أن التسجيلات مفتوحة للاستفادة من </w:t>
      </w:r>
      <w:r w:rsidRPr="00E54F59">
        <w:rPr>
          <w:rFonts w:ascii="Calibri" w:hAnsi="Calibri" w:cs="AL-Hotham"/>
          <w:color w:val="FF0000"/>
          <w:sz w:val="32"/>
          <w:szCs w:val="32"/>
          <w:rtl/>
        </w:rPr>
        <w:t xml:space="preserve">الدورة التكوينية </w:t>
      </w:r>
      <w:r>
        <w:rPr>
          <w:rFonts w:ascii="Calibri" w:hAnsi="Calibri" w:cs="AL-Hotham" w:hint="cs"/>
          <w:color w:val="FF0000"/>
          <w:sz w:val="32"/>
          <w:szCs w:val="32"/>
          <w:rtl/>
        </w:rPr>
        <w:t>الرابعة</w:t>
      </w:r>
      <w:r>
        <w:rPr>
          <w:rFonts w:ascii="Calibri" w:hAnsi="Calibri" w:cs="AL-Hotham" w:hint="cs"/>
          <w:color w:val="000000" w:themeColor="text1"/>
          <w:sz w:val="32"/>
          <w:szCs w:val="32"/>
          <w:rtl/>
        </w:rPr>
        <w:t xml:space="preserve">تحت عنوان </w:t>
      </w:r>
      <w:r w:rsidRPr="00344B4E">
        <w:rPr>
          <w:rFonts w:ascii="Calibri" w:hAnsi="Calibri" w:cs="AL-Hotham"/>
          <w:b/>
          <w:bCs/>
          <w:color w:val="00B0F0"/>
          <w:sz w:val="32"/>
          <w:szCs w:val="32"/>
          <w:rtl/>
        </w:rPr>
        <w:t xml:space="preserve">" </w:t>
      </w:r>
      <w:r>
        <w:rPr>
          <w:rFonts w:ascii="Calibri" w:hAnsi="Calibri" w:cs="AL-Hotham" w:hint="cs"/>
          <w:b/>
          <w:bCs/>
          <w:color w:val="00B0F0"/>
          <w:sz w:val="32"/>
          <w:szCs w:val="32"/>
          <w:rtl/>
        </w:rPr>
        <w:t>التصدير والاستيراد</w:t>
      </w:r>
      <w:r w:rsidRPr="00344B4E">
        <w:rPr>
          <w:rFonts w:ascii="Calibri" w:hAnsi="Calibri" w:cs="AL-Hotham"/>
          <w:b/>
          <w:bCs/>
          <w:color w:val="00B0F0"/>
          <w:sz w:val="32"/>
          <w:szCs w:val="32"/>
          <w:rtl/>
        </w:rPr>
        <w:t>"</w:t>
      </w:r>
    </w:p>
    <w:p w:rsidR="004E6BBF" w:rsidRPr="00AD0569" w:rsidRDefault="004E6BBF" w:rsidP="004E6BBF">
      <w:pPr>
        <w:bidi/>
        <w:jc w:val="both"/>
        <w:rPr>
          <w:rFonts w:ascii="Calibri" w:hAnsi="Calibri" w:cs="AL-Hotham"/>
          <w:sz w:val="32"/>
          <w:szCs w:val="32"/>
          <w:rtl/>
        </w:rPr>
      </w:pPr>
      <w:r w:rsidRPr="000C5F65">
        <w:rPr>
          <w:rFonts w:ascii="Calibri" w:hAnsi="Calibri" w:cs="AL-Hotham"/>
          <w:sz w:val="32"/>
          <w:szCs w:val="32"/>
          <w:u w:val="single"/>
          <w:rtl/>
        </w:rPr>
        <w:t>هذا وللمزيد من المعلومات، يرجى الاتصال بغرفة التجارة والصناعة والخدمات للشرق على العنوان</w:t>
      </w:r>
      <w:r w:rsidRPr="00AD0569">
        <w:rPr>
          <w:rFonts w:ascii="Calibri" w:hAnsi="Calibri" w:cs="AL-Hotham"/>
          <w:sz w:val="32"/>
          <w:szCs w:val="32"/>
          <w:rtl/>
        </w:rPr>
        <w:t xml:space="preserve"> التالي:</w:t>
      </w:r>
    </w:p>
    <w:p w:rsidR="004E6BBF" w:rsidRPr="00AD0569" w:rsidRDefault="004E6BBF" w:rsidP="004E6BBF">
      <w:pPr>
        <w:bidi/>
        <w:jc w:val="both"/>
        <w:rPr>
          <w:rFonts w:ascii="Calibri" w:hAnsi="Calibri" w:cs="AL-Hotham"/>
          <w:sz w:val="32"/>
          <w:szCs w:val="32"/>
          <w:rtl/>
        </w:rPr>
      </w:pPr>
      <w:r w:rsidRPr="00AD0569">
        <w:rPr>
          <w:rFonts w:ascii="Calibri" w:hAnsi="Calibri" w:cs="AL-Hotham"/>
          <w:sz w:val="32"/>
          <w:szCs w:val="32"/>
          <w:rtl/>
        </w:rPr>
        <w:t xml:space="preserve"> الحي الإداري، شارع القائد أحمد الريفي – الناظور</w:t>
      </w:r>
    </w:p>
    <w:p w:rsidR="004E6BBF" w:rsidRPr="00AD0569" w:rsidRDefault="004E6BBF" w:rsidP="004E6BBF">
      <w:pPr>
        <w:bidi/>
        <w:rPr>
          <w:rFonts w:ascii="Calibri" w:hAnsi="Calibri" w:cs="AL-Hotham"/>
          <w:sz w:val="32"/>
          <w:szCs w:val="32"/>
          <w:rtl/>
        </w:rPr>
      </w:pPr>
      <w:r w:rsidRPr="00AD0569">
        <w:rPr>
          <w:rFonts w:ascii="Calibri" w:hAnsi="Calibri" w:cs="AL-Hotham"/>
          <w:sz w:val="32"/>
          <w:szCs w:val="32"/>
          <w:rtl/>
        </w:rPr>
        <w:t>البريد الالكتروني</w:t>
      </w:r>
      <w:r w:rsidRPr="00AD0569">
        <w:rPr>
          <w:rFonts w:ascii="Calibri" w:hAnsi="Calibri" w:cs="AL-Hotham"/>
          <w:sz w:val="32"/>
          <w:szCs w:val="32"/>
        </w:rPr>
        <w:t xml:space="preserve">   contact@ccisn.ma   </w:t>
      </w:r>
    </w:p>
    <w:p w:rsidR="004E6BBF" w:rsidRPr="00AD0569" w:rsidRDefault="004E6BBF" w:rsidP="004E6BBF">
      <w:pPr>
        <w:bidi/>
        <w:rPr>
          <w:rFonts w:ascii="Calibri" w:hAnsi="Calibri" w:cs="AL-Hotham"/>
          <w:sz w:val="32"/>
          <w:szCs w:val="32"/>
          <w:rtl/>
        </w:rPr>
      </w:pPr>
      <w:r w:rsidRPr="00AD0569">
        <w:rPr>
          <w:rFonts w:ascii="Calibri" w:hAnsi="Calibri" w:cs="AL-Hotham"/>
          <w:sz w:val="32"/>
          <w:szCs w:val="32"/>
          <w:rtl/>
        </w:rPr>
        <w:t>الهاتف: 05.36.60.35.49</w:t>
      </w:r>
    </w:p>
    <w:p w:rsidR="004E6BBF" w:rsidRDefault="004E6BBF" w:rsidP="004E6BBF">
      <w:pPr>
        <w:bidi/>
        <w:jc w:val="both"/>
        <w:rPr>
          <w:rFonts w:cs="Calibri"/>
          <w:sz w:val="32"/>
          <w:szCs w:val="32"/>
          <w:rtl/>
          <w:lang w:bidi="ar-MA"/>
        </w:rPr>
      </w:pPr>
      <w:r w:rsidRPr="00AD0569">
        <w:rPr>
          <w:rFonts w:ascii="Calibri" w:hAnsi="Calibri" w:cs="AL-Hotham"/>
          <w:sz w:val="32"/>
          <w:szCs w:val="32"/>
          <w:rtl/>
        </w:rPr>
        <w:t>الفاكس: 05.36.33.15.48</w:t>
      </w:r>
    </w:p>
    <w:p w:rsidR="00DF6C77" w:rsidRDefault="00DF6C77" w:rsidP="004E6BBF">
      <w:pPr>
        <w:bidi/>
        <w:rPr>
          <w:rtl/>
          <w:lang w:bidi="ar-MA"/>
        </w:rPr>
      </w:pPr>
    </w:p>
    <w:p w:rsidR="004E6BBF" w:rsidRDefault="004E6BBF" w:rsidP="004E6BBF">
      <w:pPr>
        <w:bidi/>
        <w:rPr>
          <w:rtl/>
          <w:lang w:bidi="ar-MA"/>
        </w:rPr>
      </w:pPr>
    </w:p>
    <w:p w:rsidR="004E6BBF" w:rsidRDefault="004E6BBF" w:rsidP="004E6BBF">
      <w:pPr>
        <w:bidi/>
        <w:rPr>
          <w:rtl/>
          <w:lang w:bidi="ar-MA"/>
        </w:rPr>
      </w:pPr>
    </w:p>
    <w:p w:rsidR="004E6BBF" w:rsidRDefault="004E6BBF" w:rsidP="004E6BBF">
      <w:pPr>
        <w:bidi/>
        <w:rPr>
          <w:rtl/>
          <w:lang w:bidi="ar-MA"/>
        </w:rPr>
      </w:pPr>
    </w:p>
    <w:sectPr w:rsidR="004E6BBF" w:rsidSect="00E4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4E6BBF"/>
    <w:rsid w:val="004E6BBF"/>
    <w:rsid w:val="00DF6C77"/>
    <w:rsid w:val="00E41C86"/>
    <w:rsid w:val="00EC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Allali</cp:lastModifiedBy>
  <cp:revision>2</cp:revision>
  <dcterms:created xsi:type="dcterms:W3CDTF">2018-10-02T09:07:00Z</dcterms:created>
  <dcterms:modified xsi:type="dcterms:W3CDTF">2018-10-02T09:07:00Z</dcterms:modified>
</cp:coreProperties>
</file>